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419C" w14:textId="64C629A7" w:rsidR="00C70794" w:rsidRPr="00325C96" w:rsidRDefault="00325C96" w:rsidP="00325C96">
      <w:pPr>
        <w:jc w:val="center"/>
        <w:rPr>
          <w:b/>
          <w:sz w:val="32"/>
          <w:szCs w:val="32"/>
        </w:rPr>
      </w:pPr>
      <w:r w:rsidRPr="00325C96">
        <w:rPr>
          <w:b/>
          <w:sz w:val="32"/>
          <w:szCs w:val="32"/>
        </w:rPr>
        <w:t>Programme des visites et échanges</w:t>
      </w:r>
    </w:p>
    <w:p w14:paraId="2138E5CE" w14:textId="4C438C32" w:rsidR="00325C96" w:rsidRPr="00325C96" w:rsidRDefault="00325C96" w:rsidP="00325C96">
      <w:pPr>
        <w:jc w:val="center"/>
        <w:rPr>
          <w:b/>
          <w:color w:val="FF0000"/>
          <w:sz w:val="18"/>
          <w:szCs w:val="18"/>
          <w:u w:val="single"/>
        </w:rPr>
      </w:pPr>
      <w:r w:rsidRPr="00325C96">
        <w:rPr>
          <w:b/>
          <w:color w:val="FF0000"/>
          <w:sz w:val="18"/>
          <w:szCs w:val="18"/>
          <w:u w:val="single"/>
        </w:rPr>
        <w:t>Accès soumis au pass sanitaire</w:t>
      </w:r>
    </w:p>
    <w:p w14:paraId="566632BA" w14:textId="4A3329CB" w:rsidR="00325C96" w:rsidRDefault="00325C96" w:rsidP="00325C96">
      <w:pPr>
        <w:jc w:val="center"/>
        <w:rPr>
          <w:b/>
        </w:rPr>
      </w:pPr>
    </w:p>
    <w:p w14:paraId="0EF6C4B2" w14:textId="618F571F" w:rsidR="00325C96" w:rsidRPr="00644F48" w:rsidRDefault="00325C96" w:rsidP="00644F48">
      <w:pPr>
        <w:jc w:val="center"/>
        <w:rPr>
          <w:b/>
          <w:sz w:val="24"/>
          <w:szCs w:val="24"/>
          <w:u w:val="single"/>
        </w:rPr>
      </w:pPr>
      <w:r w:rsidRPr="00644F48">
        <w:rPr>
          <w:b/>
          <w:sz w:val="24"/>
          <w:szCs w:val="24"/>
          <w:u w:val="single"/>
        </w:rPr>
        <w:t>Vendredi 3 décembre 2021</w:t>
      </w:r>
    </w:p>
    <w:p w14:paraId="530E3766" w14:textId="019C3142" w:rsidR="00325C96" w:rsidRPr="00325C96" w:rsidRDefault="00325C96" w:rsidP="00325C96">
      <w:pPr>
        <w:jc w:val="left"/>
        <w:rPr>
          <w:sz w:val="16"/>
          <w:szCs w:val="16"/>
        </w:rPr>
      </w:pPr>
    </w:p>
    <w:p w14:paraId="6E47FF19" w14:textId="77777777" w:rsidR="00325C96" w:rsidRPr="00325C96" w:rsidRDefault="00325C96" w:rsidP="00325C96">
      <w:pPr>
        <w:jc w:val="left"/>
        <w:rPr>
          <w:b/>
          <w:sz w:val="18"/>
          <w:szCs w:val="18"/>
          <w:u w:val="single"/>
        </w:rPr>
      </w:pPr>
      <w:r w:rsidRPr="00325C96">
        <w:rPr>
          <w:b/>
          <w:sz w:val="18"/>
          <w:szCs w:val="18"/>
          <w:u w:val="single"/>
        </w:rPr>
        <w:t>Animations ouvertes en continu de 9h00 à 17h00 :</w:t>
      </w:r>
    </w:p>
    <w:p w14:paraId="71E4510F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Stands de présentation des métiers : Propulsion, Opérations, Armes, Transmissions et Restauration</w:t>
      </w:r>
    </w:p>
    <w:p w14:paraId="5B125B17" w14:textId="0171A32C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Exposition de présentation des bâtiments de la Force Océanique Stratégique (Sous-marin Nucléaire Lanceur d’Engins, Sous-marin Nucléaire d’Attaque, et Sous-marin Nucléaire d’Attaque – Nouvelle Génération)</w:t>
      </w:r>
    </w:p>
    <w:p w14:paraId="6A3D68AE" w14:textId="65C70CA8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Exposition sur le tournage du film « Le chant du Loup » réalisé à bord d’un sous-marin</w:t>
      </w:r>
    </w:p>
    <w:p w14:paraId="50E5C78E" w14:textId="3A5D88C1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Stand « Oreilles d’Or » avec une expérience immersive sur les bruits de l’océan et échanges avec des spécialistes</w:t>
      </w:r>
    </w:p>
    <w:p w14:paraId="1A258574" w14:textId="02B41936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Visite d’un sous-marin en réalité virtuelle</w:t>
      </w:r>
    </w:p>
    <w:p w14:paraId="256B51AA" w14:textId="77777777" w:rsidR="00325C96" w:rsidRPr="00325C96" w:rsidRDefault="00325C96" w:rsidP="00325C96">
      <w:pPr>
        <w:rPr>
          <w:sz w:val="18"/>
          <w:szCs w:val="18"/>
        </w:rPr>
      </w:pPr>
    </w:p>
    <w:p w14:paraId="2128BD74" w14:textId="53B902D0" w:rsidR="00325C96" w:rsidRPr="00325C96" w:rsidRDefault="00325C96" w:rsidP="00325C96">
      <w:pPr>
        <w:rPr>
          <w:b/>
          <w:sz w:val="18"/>
          <w:szCs w:val="18"/>
          <w:u w:val="single"/>
        </w:rPr>
      </w:pPr>
      <w:r w:rsidRPr="00325C96">
        <w:rPr>
          <w:b/>
          <w:sz w:val="18"/>
          <w:szCs w:val="18"/>
          <w:u w:val="single"/>
        </w:rPr>
        <w:t>Animations ponctuelles et présentations métiers :</w:t>
      </w:r>
    </w:p>
    <w:p w14:paraId="32F8C4B0" w14:textId="46C1CEE1" w:rsidR="00325C96" w:rsidRPr="00325C96" w:rsidRDefault="00325C96" w:rsidP="00644F48">
      <w:pPr>
        <w:ind w:firstLine="0"/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9h30 : Diffusion du film « Chant du Loup » suivi d’échanges avec du personnel sous-marinier </w:t>
      </w:r>
    </w:p>
    <w:p w14:paraId="0C9E5A99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32065E13" w14:textId="4493C6FA" w:rsidR="00325C96" w:rsidRPr="00325C96" w:rsidRDefault="00325C96" w:rsidP="00644F48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10h00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3953C51C" w14:textId="1066DF82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- Métiers des Opérations (environnement numérique, scientifique et tous publics) </w:t>
      </w:r>
    </w:p>
    <w:p w14:paraId="5DBDA494" w14:textId="0314458E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- Métiers de l’Energie et de la Propulsion (nucléaire, maintenance mécanique et électrique…) </w:t>
      </w:r>
    </w:p>
    <w:p w14:paraId="4F5FA0B3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22A4D230" w14:textId="77777777" w:rsidR="00325C96" w:rsidRPr="00325C96" w:rsidRDefault="00325C96" w:rsidP="00644F48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11h00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28204924" w14:textId="5D2FAB32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transmissions (environnement numérique, informatique, scientifique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79A2AB6A" w14:textId="66A6191D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Armes (mécanique, électricité, électronique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7096EA54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5CBFFEA7" w14:textId="77777777" w:rsidR="00325C96" w:rsidRPr="00325C96" w:rsidRDefault="00325C96" w:rsidP="00644F48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14h30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4C992D40" w14:textId="5DDB9D17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Opérations (environnement numérique, scientifique et </w:t>
      </w:r>
      <w:r>
        <w:rPr>
          <w:rFonts w:asciiTheme="minorHAnsi" w:hAnsiTheme="minorHAnsi" w:cstheme="minorHAnsi"/>
          <w:sz w:val="20"/>
          <w:szCs w:val="20"/>
        </w:rPr>
        <w:t>tous publics)</w:t>
      </w:r>
      <w:r w:rsidRPr="00325C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69CF43" w14:textId="1B014272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 l’Energie et de la Propulsion (nucléaire, maintenance mécanique et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électrique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…) </w:t>
      </w:r>
    </w:p>
    <w:p w14:paraId="1540FD1B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793ABE63" w14:textId="77777777" w:rsidR="00325C96" w:rsidRPr="00325C96" w:rsidRDefault="00325C96" w:rsidP="00644F48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15h30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5DA6C40A" w14:textId="679C7DD2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transmissions (environnement numérique, informatique, scientifique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01A5457" w14:textId="347027CC" w:rsidR="00325C96" w:rsidRDefault="00325C96" w:rsidP="00325C96">
      <w:pPr>
        <w:ind w:firstLine="4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Armes (mécanique, électricité, électronique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8442BD0" w14:textId="36410430" w:rsid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</w:p>
    <w:p w14:paraId="774A803F" w14:textId="77777777" w:rsidR="00325C96" w:rsidRDefault="00325C96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CC763D6" w14:textId="77777777" w:rsidR="00325C96" w:rsidRPr="00325C96" w:rsidRDefault="00325C96" w:rsidP="00325C96">
      <w:pPr>
        <w:jc w:val="center"/>
        <w:rPr>
          <w:b/>
          <w:sz w:val="32"/>
          <w:szCs w:val="32"/>
        </w:rPr>
      </w:pPr>
      <w:r w:rsidRPr="00325C96">
        <w:rPr>
          <w:b/>
          <w:sz w:val="32"/>
          <w:szCs w:val="32"/>
        </w:rPr>
        <w:lastRenderedPageBreak/>
        <w:t>Programme des visites et échanges</w:t>
      </w:r>
    </w:p>
    <w:p w14:paraId="584DCE0D" w14:textId="77777777" w:rsidR="00325C96" w:rsidRPr="00325C96" w:rsidRDefault="00325C96" w:rsidP="00325C96">
      <w:pPr>
        <w:jc w:val="center"/>
        <w:rPr>
          <w:b/>
          <w:color w:val="FF0000"/>
          <w:sz w:val="18"/>
          <w:szCs w:val="18"/>
          <w:u w:val="single"/>
        </w:rPr>
      </w:pPr>
      <w:r w:rsidRPr="00325C96">
        <w:rPr>
          <w:b/>
          <w:color w:val="FF0000"/>
          <w:sz w:val="18"/>
          <w:szCs w:val="18"/>
          <w:u w:val="single"/>
        </w:rPr>
        <w:t>Accès soumis au pass sanitaire</w:t>
      </w:r>
    </w:p>
    <w:p w14:paraId="397D1BFE" w14:textId="77777777" w:rsidR="00325C96" w:rsidRDefault="00325C96" w:rsidP="00325C96">
      <w:pPr>
        <w:jc w:val="left"/>
        <w:rPr>
          <w:b/>
        </w:rPr>
      </w:pPr>
    </w:p>
    <w:p w14:paraId="08D52906" w14:textId="55730B16" w:rsidR="00325C96" w:rsidRPr="00644F48" w:rsidRDefault="00325C96" w:rsidP="00644F48">
      <w:pPr>
        <w:jc w:val="center"/>
        <w:rPr>
          <w:b/>
          <w:sz w:val="24"/>
          <w:szCs w:val="24"/>
          <w:u w:val="single"/>
        </w:rPr>
      </w:pPr>
      <w:r w:rsidRPr="00644F48">
        <w:rPr>
          <w:b/>
          <w:sz w:val="24"/>
          <w:szCs w:val="24"/>
          <w:u w:val="single"/>
        </w:rPr>
        <w:t>Samedi 4 décembre 2021</w:t>
      </w:r>
    </w:p>
    <w:p w14:paraId="749383AC" w14:textId="77777777" w:rsidR="00325C96" w:rsidRPr="00325C96" w:rsidRDefault="00325C96" w:rsidP="00325C96">
      <w:pPr>
        <w:jc w:val="left"/>
        <w:rPr>
          <w:sz w:val="16"/>
          <w:szCs w:val="16"/>
        </w:rPr>
      </w:pPr>
    </w:p>
    <w:p w14:paraId="5A2F5C09" w14:textId="77777777" w:rsidR="00325C96" w:rsidRPr="00325C96" w:rsidRDefault="00325C96" w:rsidP="00325C96">
      <w:pPr>
        <w:jc w:val="left"/>
        <w:rPr>
          <w:b/>
          <w:sz w:val="18"/>
          <w:szCs w:val="18"/>
          <w:u w:val="single"/>
        </w:rPr>
      </w:pPr>
      <w:r w:rsidRPr="00325C96">
        <w:rPr>
          <w:b/>
          <w:sz w:val="18"/>
          <w:szCs w:val="18"/>
          <w:u w:val="single"/>
        </w:rPr>
        <w:t>Animations ouvertes en continu de 9h00 à 17h00 :</w:t>
      </w:r>
    </w:p>
    <w:p w14:paraId="65EABD87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Stands de présentation des métiers : Propulsion, Opérations, Armes, Transmissions et Restauration</w:t>
      </w:r>
    </w:p>
    <w:p w14:paraId="7975D256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Exposition de présentation des bâtiments de la Force Océanique Stratégique (Sous-marin Nucléaire Lanceur d’Engins, Sous-marin Nucléaire d’Attaque, et Sous-marin Nucléaire d’Attaque – Nouvelle Génération)</w:t>
      </w:r>
    </w:p>
    <w:p w14:paraId="38131578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Exposition sur le tournage du film « Le chant du Loup » réalisé à bord d’un sous-marin</w:t>
      </w:r>
    </w:p>
    <w:p w14:paraId="4F2B698B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Stand « Oreilles d’Or » avec une expérience immersive sur les bruits de l’océan et échanges avec des spécialistes</w:t>
      </w:r>
    </w:p>
    <w:p w14:paraId="4F7CE83D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>- Visite d’un sous-marin en réalité virtuelle</w:t>
      </w:r>
    </w:p>
    <w:p w14:paraId="05E657D6" w14:textId="77777777" w:rsidR="00325C96" w:rsidRPr="00325C96" w:rsidRDefault="00325C96" w:rsidP="00325C96">
      <w:pPr>
        <w:rPr>
          <w:sz w:val="18"/>
          <w:szCs w:val="18"/>
        </w:rPr>
      </w:pPr>
    </w:p>
    <w:p w14:paraId="70C460E4" w14:textId="77777777" w:rsidR="00325C96" w:rsidRPr="00325C96" w:rsidRDefault="00325C96" w:rsidP="00325C96">
      <w:pPr>
        <w:rPr>
          <w:b/>
          <w:sz w:val="18"/>
          <w:szCs w:val="18"/>
          <w:u w:val="single"/>
        </w:rPr>
      </w:pPr>
      <w:r w:rsidRPr="00325C96">
        <w:rPr>
          <w:b/>
          <w:sz w:val="18"/>
          <w:szCs w:val="18"/>
          <w:u w:val="single"/>
        </w:rPr>
        <w:t>Animations ponctuelles et présentations métiers :</w:t>
      </w:r>
    </w:p>
    <w:p w14:paraId="38C5F4DA" w14:textId="77777777" w:rsidR="00325C96" w:rsidRPr="00325C96" w:rsidRDefault="00325C96" w:rsidP="00644F48">
      <w:pPr>
        <w:ind w:firstLine="0"/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9h30 : Diffusion du film « Chant du Loup » suivi d’échanges avec du personnel sous-marinier </w:t>
      </w:r>
    </w:p>
    <w:p w14:paraId="1D4F29F0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01088E65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10h00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404B60A1" w14:textId="77777777" w:rsidR="00325C96" w:rsidRPr="00325C96" w:rsidRDefault="00325C96" w:rsidP="00325C96">
      <w:pPr>
        <w:ind w:firstLine="479"/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- Métiers des Opérations (environnement numérique, scientifique et tous publics) </w:t>
      </w:r>
    </w:p>
    <w:p w14:paraId="26C6D336" w14:textId="77777777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- Métiers de l’Energie et de la Propulsion (nucléaire, maintenance mécanique et électrique…) </w:t>
      </w:r>
    </w:p>
    <w:p w14:paraId="34A191F0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35687D6E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11h00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04A0A541" w14:textId="7D84BC04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transmissions (environnement numérique, informatique, scientifique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21F05C3F" w14:textId="4221032D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Armes (mécanique, électricité, électronique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D0FA81E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7CB14875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14h00 : Diffusion du film « Chant du Loup » suivi d’échanges avec du personnel sous-marinier </w:t>
      </w:r>
    </w:p>
    <w:p w14:paraId="3835AE3C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</w:p>
    <w:p w14:paraId="7E6A05D7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14h30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446F0556" w14:textId="6385635B" w:rsidR="00325C96" w:rsidRPr="00325C96" w:rsidRDefault="00325C96" w:rsidP="00325C96">
      <w:pPr>
        <w:ind w:firstLine="4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>Métiers des Opérations (environnement numérique, scientifique e</w:t>
      </w:r>
      <w:r>
        <w:rPr>
          <w:rFonts w:asciiTheme="minorHAnsi" w:hAnsiTheme="minorHAnsi" w:cstheme="minorHAnsi"/>
          <w:sz w:val="20"/>
          <w:szCs w:val="20"/>
        </w:rPr>
        <w:t xml:space="preserve">t tous publics) </w:t>
      </w:r>
    </w:p>
    <w:p w14:paraId="722C945F" w14:textId="77777777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 l’Energie et de la Propulsion (nucléaire, maintenance mécanique et électrique…) </w:t>
      </w:r>
    </w:p>
    <w:p w14:paraId="33450270" w14:textId="77777777" w:rsidR="00325C96" w:rsidRPr="00325C96" w:rsidRDefault="00325C96" w:rsidP="00325C96">
      <w:pPr>
        <w:rPr>
          <w:rFonts w:asciiTheme="minorHAnsi" w:hAnsiTheme="minorHAnsi" w:cstheme="minorHAnsi"/>
          <w:sz w:val="16"/>
          <w:szCs w:val="16"/>
        </w:rPr>
      </w:pPr>
    </w:p>
    <w:p w14:paraId="797B5B53" w14:textId="77777777" w:rsidR="00325C96" w:rsidRPr="00325C96" w:rsidRDefault="00325C96" w:rsidP="00325C96">
      <w:pPr>
        <w:rPr>
          <w:rFonts w:asciiTheme="minorHAnsi" w:hAnsiTheme="minorHAnsi" w:cstheme="minorHAnsi"/>
          <w:sz w:val="20"/>
          <w:szCs w:val="20"/>
        </w:rPr>
      </w:pPr>
      <w:r w:rsidRPr="00325C96">
        <w:rPr>
          <w:rFonts w:asciiTheme="minorHAnsi" w:hAnsiTheme="minorHAnsi" w:cstheme="minorHAnsi"/>
          <w:sz w:val="20"/>
          <w:szCs w:val="20"/>
        </w:rPr>
        <w:t xml:space="preserve">15h30 : Diffusion de séquences </w:t>
      </w:r>
      <w:proofErr w:type="gramStart"/>
      <w:r w:rsidRPr="00325C96">
        <w:rPr>
          <w:rFonts w:asciiTheme="minorHAnsi" w:hAnsiTheme="minorHAnsi" w:cstheme="minorHAnsi"/>
          <w:sz w:val="20"/>
          <w:szCs w:val="20"/>
        </w:rPr>
        <w:t>vidéos</w:t>
      </w:r>
      <w:proofErr w:type="gramEnd"/>
      <w:r w:rsidRPr="00325C96">
        <w:rPr>
          <w:rFonts w:asciiTheme="minorHAnsi" w:hAnsiTheme="minorHAnsi" w:cstheme="minorHAnsi"/>
          <w:sz w:val="20"/>
          <w:szCs w:val="20"/>
        </w:rPr>
        <w:t xml:space="preserve"> décryptées par des sous-mariniers experts :</w:t>
      </w:r>
    </w:p>
    <w:p w14:paraId="0C6B7ACA" w14:textId="5F6694F0" w:rsidR="00325C96" w:rsidRPr="00325C96" w:rsidRDefault="00325C96" w:rsidP="00644F48">
      <w:pPr>
        <w:ind w:left="70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transmissions (environnement numérique, informatique, scientifique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172CA15" w14:textId="1A6076FC" w:rsidR="00325C96" w:rsidRPr="00325C96" w:rsidRDefault="00325C96" w:rsidP="00644F48">
      <w:pPr>
        <w:ind w:firstLine="4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325C96">
        <w:rPr>
          <w:rFonts w:asciiTheme="minorHAnsi" w:hAnsiTheme="minorHAnsi" w:cstheme="minorHAnsi"/>
          <w:sz w:val="20"/>
          <w:szCs w:val="20"/>
        </w:rPr>
        <w:t xml:space="preserve">Métiers des Armes (mécanique, électricité, électronique et </w:t>
      </w:r>
      <w:r>
        <w:rPr>
          <w:rFonts w:asciiTheme="minorHAnsi" w:hAnsiTheme="minorHAnsi" w:cstheme="minorHAnsi"/>
          <w:sz w:val="20"/>
          <w:szCs w:val="20"/>
        </w:rPr>
        <w:t>tous publics</w:t>
      </w:r>
      <w:r w:rsidRPr="00325C96">
        <w:rPr>
          <w:rFonts w:asciiTheme="minorHAnsi" w:hAnsiTheme="minorHAnsi" w:cstheme="minorHAnsi"/>
          <w:sz w:val="20"/>
          <w:szCs w:val="20"/>
        </w:rPr>
        <w:t xml:space="preserve">) </w:t>
      </w:r>
    </w:p>
    <w:sectPr w:rsidR="00325C96" w:rsidRPr="00325C96" w:rsidSect="00325C96">
      <w:pgSz w:w="8419" w:h="11906"/>
      <w:pgMar w:top="284" w:right="567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32E6C"/>
    <w:multiLevelType w:val="hybridMultilevel"/>
    <w:tmpl w:val="31A4BB96"/>
    <w:lvl w:ilvl="0" w:tplc="03C8896E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52B0DC">
      <w:start w:val="1"/>
      <w:numFmt w:val="bullet"/>
      <w:lvlText w:val="o"/>
      <w:lvlJc w:val="left"/>
      <w:pPr>
        <w:ind w:left="1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CEB60">
      <w:start w:val="1"/>
      <w:numFmt w:val="bullet"/>
      <w:lvlText w:val="▪"/>
      <w:lvlJc w:val="left"/>
      <w:pPr>
        <w:ind w:left="2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CA93C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D4A7F6">
      <w:start w:val="1"/>
      <w:numFmt w:val="bullet"/>
      <w:lvlText w:val="o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8025A">
      <w:start w:val="1"/>
      <w:numFmt w:val="bullet"/>
      <w:lvlText w:val="▪"/>
      <w:lvlJc w:val="left"/>
      <w:pPr>
        <w:ind w:left="4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879A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001A72">
      <w:start w:val="1"/>
      <w:numFmt w:val="bullet"/>
      <w:lvlText w:val="o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4B89A">
      <w:start w:val="1"/>
      <w:numFmt w:val="bullet"/>
      <w:lvlText w:val="▪"/>
      <w:lvlJc w:val="left"/>
      <w:pPr>
        <w:ind w:left="6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94"/>
    <w:rsid w:val="00325C96"/>
    <w:rsid w:val="00644F48"/>
    <w:rsid w:val="00C70794"/>
    <w:rsid w:val="00D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4187"/>
  <w15:docId w15:val="{E0B800D6-9646-46E0-A533-F621D100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49" w:lineRule="auto"/>
      <w:ind w:left="229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FF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entury Gothic" w:eastAsia="Century Gothic" w:hAnsi="Century Gothic" w:cs="Century Gothic"/>
      <w:b/>
      <w:color w:val="FF0000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C96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33F1FF13A904BB3BCD2BEDA5F89E3" ma:contentTypeVersion="1" ma:contentTypeDescription="Crée un document." ma:contentTypeScope="" ma:versionID="6c3303e2b56844ca691a9940697c00da">
  <xsd:schema xmlns:xsd="http://www.w3.org/2001/XMLSchema" xmlns:xs="http://www.w3.org/2001/XMLSchema" xmlns:p="http://schemas.microsoft.com/office/2006/metadata/properties" xmlns:ns2="b819a5dd-4d80-41ab-b70a-8638f200d2fd" targetNamespace="http://schemas.microsoft.com/office/2006/metadata/properties" ma:root="true" ma:fieldsID="4c3832eb1228f5295cd1cd2fec88dbae" ns2:_="">
    <xsd:import namespace="b819a5dd-4d80-41ab-b70a-8638f200d2f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a5dd-4d80-41ab-b70a-8638f200d2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147F1-BFC3-4CCD-8013-B48ECA477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9a5dd-4d80-41ab-b70a-8638f200d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5629B-BC31-4661-B2BE-A8B4AE015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2F9E3-8F15-4201-9374-CC083DA08F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WEISSBECK Marie EV2</dc:creator>
  <cp:keywords/>
  <cp:lastModifiedBy>Véronique JULIEN</cp:lastModifiedBy>
  <cp:revision>2</cp:revision>
  <cp:lastPrinted>2021-11-11T22:18:00Z</cp:lastPrinted>
  <dcterms:created xsi:type="dcterms:W3CDTF">2021-11-15T07:46:00Z</dcterms:created>
  <dcterms:modified xsi:type="dcterms:W3CDTF">2021-11-15T07:46:00Z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0x01010057B33F1FF13A904BB3BCD2BEDA5F89E3</vt:lpwstr>
  </property>
</Properties>
</file>