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9A" w:rsidRDefault="00E96F9A" w:rsidP="00E96F9A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524838">
        <w:rPr>
          <w:rFonts w:ascii="Arial" w:hAnsi="Arial" w:cs="Arial"/>
          <w:b/>
          <w:bCs/>
          <w:color w:val="FF0000"/>
          <w:sz w:val="28"/>
          <w:szCs w:val="28"/>
        </w:rPr>
        <w:t xml:space="preserve">II- L’ARCTIQUE NORD-AMÉRICIAN : UN ESPACE CONVOITÉ </w:t>
      </w:r>
    </w:p>
    <w:p w:rsidR="00E96F9A" w:rsidRDefault="00E96F9A" w:rsidP="00E96F9A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524838">
        <w:rPr>
          <w:rFonts w:ascii="Arial" w:hAnsi="Arial" w:cs="Arial"/>
          <w:b/>
          <w:bCs/>
          <w:color w:val="FF0000"/>
          <w:sz w:val="28"/>
          <w:szCs w:val="28"/>
        </w:rPr>
        <w:t>SOURCE DE TENSIONS</w:t>
      </w:r>
    </w:p>
    <w:p w:rsidR="00E96F9A" w:rsidRDefault="00E96F9A" w:rsidP="00E96F9A">
      <w:pPr>
        <w:rPr>
          <w:rFonts w:ascii="Arial" w:hAnsi="Arial" w:cs="Arial"/>
          <w:b/>
          <w:bCs/>
          <w:color w:val="FF243F"/>
          <w:sz w:val="24"/>
          <w:szCs w:val="24"/>
        </w:rPr>
      </w:pPr>
    </w:p>
    <w:p w:rsidR="00E96F9A" w:rsidRPr="00E96F9A" w:rsidRDefault="00E96F9A" w:rsidP="00E96F9A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color w:val="FF243F"/>
          <w:sz w:val="24"/>
          <w:szCs w:val="24"/>
        </w:rPr>
      </w:pPr>
      <w:r w:rsidRPr="00E96F9A">
        <w:rPr>
          <w:rFonts w:ascii="Arial" w:hAnsi="Arial" w:cs="Arial"/>
          <w:b/>
          <w:bCs/>
          <w:color w:val="FF243F"/>
          <w:sz w:val="24"/>
          <w:szCs w:val="24"/>
        </w:rPr>
        <w:t>L’arctique, convoité le cas des hydrocarbures</w:t>
      </w:r>
      <w:r>
        <w:rPr>
          <w:rFonts w:ascii="Arial" w:hAnsi="Arial" w:cs="Arial"/>
          <w:b/>
          <w:bCs/>
          <w:color w:val="FF243F"/>
          <w:sz w:val="24"/>
          <w:szCs w:val="24"/>
        </w:rPr>
        <w:t xml:space="preserve"> en Alaska</w:t>
      </w:r>
    </w:p>
    <w:p w:rsidR="00D22202" w:rsidRDefault="00104374">
      <w:r>
        <w:t>A l’aide des documents traiter les questions suivantes :</w:t>
      </w:r>
    </w:p>
    <w:p w:rsidR="00104374" w:rsidRDefault="00104374">
      <w:r>
        <w:t>Où se situe l’exploitation pétrolière terrestre en Alaska ?</w:t>
      </w:r>
    </w:p>
    <w:p w:rsidR="00104374" w:rsidRDefault="00104374">
      <w:r>
        <w:t xml:space="preserve">Comment le pétrole est-il transporté vers les foyers de consommation ? </w:t>
      </w:r>
      <w:proofErr w:type="gramStart"/>
      <w:r>
        <w:t>sous</w:t>
      </w:r>
      <w:proofErr w:type="gramEnd"/>
      <w:r>
        <w:t xml:space="preserve"> quelle forme (brut raffiné) ?</w:t>
      </w:r>
    </w:p>
    <w:p w:rsidR="00104374" w:rsidRDefault="00104374">
      <w:r>
        <w:t>Quels équipements et infrastructures l’exploitation du pétrole en Alaska à t’elle nécessité ?</w:t>
      </w:r>
    </w:p>
    <w:p w:rsidR="00104374" w:rsidRDefault="00104374">
      <w:r>
        <w:t>Quel impact environnemental peut-on estimer ?</w:t>
      </w:r>
    </w:p>
    <w:sectPr w:rsidR="00104374" w:rsidSect="00D2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D35CC"/>
    <w:multiLevelType w:val="hybridMultilevel"/>
    <w:tmpl w:val="6F4C4C62"/>
    <w:lvl w:ilvl="0" w:tplc="639E02B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E5E74"/>
    <w:multiLevelType w:val="hybridMultilevel"/>
    <w:tmpl w:val="CBAE77B4"/>
    <w:lvl w:ilvl="0" w:tplc="AECA09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6F9A"/>
    <w:rsid w:val="000A0967"/>
    <w:rsid w:val="00104374"/>
    <w:rsid w:val="002F252E"/>
    <w:rsid w:val="003016FC"/>
    <w:rsid w:val="00D22202"/>
    <w:rsid w:val="00D3501E"/>
    <w:rsid w:val="00E9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6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416</Characters>
  <Application>Microsoft Office Word</Application>
  <DocSecurity>0</DocSecurity>
  <Lines>3</Lines>
  <Paragraphs>1</Paragraphs>
  <ScaleCrop>false</ScaleCrop>
  <Company>Région Rhône-Alpes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admin.profil</dc:creator>
  <cp:keywords/>
  <dc:description/>
  <cp:lastModifiedBy>admin.profil</cp:lastModifiedBy>
  <cp:revision>2</cp:revision>
  <dcterms:created xsi:type="dcterms:W3CDTF">2014-06-02T06:20:00Z</dcterms:created>
  <dcterms:modified xsi:type="dcterms:W3CDTF">2014-06-02T06:26:00Z</dcterms:modified>
</cp:coreProperties>
</file>